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Notice of the Wednesday, February 18</w:t>
      </w:r>
      <w:r w:rsidDel="00000000" w:rsidR="00000000" w:rsidRPr="00000000">
        <w:rPr>
          <w:rFonts w:ascii="Arial" w:cs="Arial" w:eastAsia="Arial" w:hAnsi="Arial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rtl w:val="0"/>
        </w:rPr>
        <w:t xml:space="preserve">, 2009, 7:00 p.m. special meeting of the Board of Education of School District 73-0017, of Red Willow County, Nebraska which was held at the McCook Fine Arts Center, was given notice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u w:val="none"/>
          <w:rtl w:val="0"/>
        </w:rPr>
        <w:t xml:space="preserve">Call to Order at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u w:val="no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Present:  Mr. Larry Shields, Mr. Maury Green, Mrs. Diane Lyons, Mr. Shane Messersmith, Mr. Tom Bredvick, Mr. Scott Johnson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u w:val="none"/>
          <w:rtl w:val="0"/>
        </w:rPr>
        <w:t xml:space="preserve"> Presentation on Elementary Art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Mr. Ray Walter, Mrs. Anne Kennedy, Mrs. Norma Stevens, and Mrs. Bev Rhea presented data and a position that supports the arts in schools.  They made a verbal request that McCook Public Schools consider a K-8 art program and curriculum.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u w:val="none"/>
          <w:rtl w:val="0"/>
        </w:rPr>
        <w:t xml:space="preserve"> Adjournment by president Bredvick at 8:08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     </w:t>
        <w:tab/>
        <w:t xml:space="preserve">   </w:t>
        <w:tab/>
        <w:t xml:space="preserve">      </w:t>
      </w:r>
    </w:p>
    <w:sectPr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